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4D" w:rsidRDefault="00B4534D" w:rsidP="00B45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ΒΕΒΑΙΩΣΗ ΥΓΕΙΑΣ ΦΙΛΟΞΕΝΟΥΜΕΝΟΥ ΝΗΠΙΟΥ</w:t>
      </w:r>
    </w:p>
    <w:p w:rsidR="00B4534D" w:rsidRDefault="00B4534D" w:rsidP="00B45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Ονοματεπώνυμο : …………………………………………………….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Ημερομηνία γέννησης : ………………………………………………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Χρόνιο νόσημα : ...…………………………………………………….</w:t>
      </w:r>
    </w:p>
    <w:tbl>
      <w:tblPr>
        <w:tblStyle w:val="a3"/>
        <w:tblpPr w:leftFromText="180" w:rightFromText="180" w:vertAnchor="text" w:horzAnchor="margin" w:tblpXSpec="right" w:tblpY="143"/>
        <w:tblW w:w="0" w:type="auto"/>
        <w:tblLook w:val="04A0"/>
      </w:tblPr>
      <w:tblGrid>
        <w:gridCol w:w="1101"/>
        <w:gridCol w:w="850"/>
        <w:gridCol w:w="1701"/>
        <w:gridCol w:w="851"/>
        <w:gridCol w:w="1134"/>
        <w:gridCol w:w="750"/>
      </w:tblGrid>
      <w:tr w:rsidR="005C156C" w:rsidTr="005C156C">
        <w:tc>
          <w:tcPr>
            <w:tcW w:w="11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 xml:space="preserve">Γάλα </w:t>
            </w:r>
          </w:p>
        </w:tc>
        <w:tc>
          <w:tcPr>
            <w:tcW w:w="850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>Αυγό</w:t>
            </w:r>
          </w:p>
        </w:tc>
        <w:tc>
          <w:tcPr>
            <w:tcW w:w="851" w:type="dxa"/>
          </w:tcPr>
          <w:p w:rsidR="005C156C" w:rsidRDefault="005C156C" w:rsidP="005C156C"/>
        </w:tc>
        <w:tc>
          <w:tcPr>
            <w:tcW w:w="1134" w:type="dxa"/>
          </w:tcPr>
          <w:p w:rsidR="005C156C" w:rsidRDefault="005C156C" w:rsidP="005C156C">
            <w:r w:rsidRPr="00DB3229">
              <w:rPr>
                <w:rFonts w:ascii="Arial" w:hAnsi="Arial" w:cs="Arial"/>
                <w:sz w:val="24"/>
                <w:szCs w:val="24"/>
              </w:rPr>
              <w:t>Σιτηρά</w:t>
            </w:r>
          </w:p>
        </w:tc>
        <w:tc>
          <w:tcPr>
            <w:tcW w:w="750" w:type="dxa"/>
          </w:tcPr>
          <w:p w:rsidR="005C156C" w:rsidRDefault="005C156C" w:rsidP="005C156C"/>
        </w:tc>
      </w:tr>
      <w:tr w:rsidR="005C156C" w:rsidTr="005C156C">
        <w:tc>
          <w:tcPr>
            <w:tcW w:w="11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>Όσπρια</w:t>
            </w:r>
          </w:p>
        </w:tc>
        <w:tc>
          <w:tcPr>
            <w:tcW w:w="850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>Ξηροί καρποί</w:t>
            </w:r>
          </w:p>
        </w:tc>
        <w:tc>
          <w:tcPr>
            <w:tcW w:w="851" w:type="dxa"/>
          </w:tcPr>
          <w:p w:rsidR="005C156C" w:rsidRDefault="005C156C" w:rsidP="005C156C"/>
        </w:tc>
        <w:tc>
          <w:tcPr>
            <w:tcW w:w="1134" w:type="dxa"/>
          </w:tcPr>
          <w:p w:rsidR="005C156C" w:rsidRDefault="005C156C" w:rsidP="005C156C">
            <w:r w:rsidRPr="00DB3229">
              <w:rPr>
                <w:rFonts w:ascii="Arial" w:hAnsi="Arial" w:cs="Arial"/>
                <w:sz w:val="24"/>
                <w:szCs w:val="24"/>
              </w:rPr>
              <w:t>Σουσάμι</w:t>
            </w:r>
          </w:p>
        </w:tc>
        <w:tc>
          <w:tcPr>
            <w:tcW w:w="750" w:type="dxa"/>
          </w:tcPr>
          <w:p w:rsidR="005C156C" w:rsidRDefault="005C156C" w:rsidP="005C156C"/>
        </w:tc>
      </w:tr>
      <w:tr w:rsidR="005C156C" w:rsidTr="005C156C">
        <w:tc>
          <w:tcPr>
            <w:tcW w:w="11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>Ψάρι</w:t>
            </w:r>
          </w:p>
        </w:tc>
        <w:tc>
          <w:tcPr>
            <w:tcW w:w="850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56C" w:rsidRPr="00DB3229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 xml:space="preserve">Ντομάτα </w:t>
            </w:r>
          </w:p>
        </w:tc>
        <w:tc>
          <w:tcPr>
            <w:tcW w:w="851" w:type="dxa"/>
          </w:tcPr>
          <w:p w:rsidR="005C156C" w:rsidRDefault="005C156C" w:rsidP="005C156C"/>
        </w:tc>
        <w:tc>
          <w:tcPr>
            <w:tcW w:w="1134" w:type="dxa"/>
          </w:tcPr>
          <w:p w:rsidR="005C156C" w:rsidRDefault="005C156C" w:rsidP="005C156C">
            <w:r w:rsidRPr="00DB3229">
              <w:rPr>
                <w:rFonts w:ascii="Arial" w:hAnsi="Arial" w:cs="Arial"/>
                <w:sz w:val="24"/>
                <w:szCs w:val="24"/>
              </w:rPr>
              <w:t>Φρούτα</w:t>
            </w:r>
          </w:p>
        </w:tc>
        <w:tc>
          <w:tcPr>
            <w:tcW w:w="750" w:type="dxa"/>
          </w:tcPr>
          <w:p w:rsidR="005C156C" w:rsidRDefault="005C156C" w:rsidP="005C156C"/>
        </w:tc>
      </w:tr>
      <w:tr w:rsidR="005C156C" w:rsidTr="005C156C">
        <w:tc>
          <w:tcPr>
            <w:tcW w:w="6387" w:type="dxa"/>
            <w:gridSpan w:val="6"/>
          </w:tcPr>
          <w:p w:rsidR="005C156C" w:rsidRPr="005C156C" w:rsidRDefault="005C156C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3229">
              <w:rPr>
                <w:rFonts w:ascii="Arial" w:hAnsi="Arial" w:cs="Arial"/>
                <w:sz w:val="24"/>
                <w:szCs w:val="24"/>
              </w:rPr>
              <w:t>Άλλο :</w:t>
            </w:r>
          </w:p>
        </w:tc>
      </w:tr>
    </w:tbl>
    <w:p w:rsidR="005C6DE7" w:rsidRDefault="00B4534D" w:rsidP="005C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Αλλεργικές εκδηλώσεις</w:t>
      </w:r>
      <w:r w:rsidR="005C6DE7" w:rsidRPr="005C6DE7">
        <w:rPr>
          <w:rFonts w:ascii="Arial" w:hAnsi="Arial" w:cs="Arial"/>
          <w:sz w:val="24"/>
          <w:szCs w:val="24"/>
        </w:rPr>
        <w:t xml:space="preserve"> </w:t>
      </w:r>
      <w:r w:rsidR="005C6DE7">
        <w:rPr>
          <w:rFonts w:ascii="Arial" w:hAnsi="Arial" w:cs="Arial"/>
          <w:sz w:val="24"/>
          <w:szCs w:val="24"/>
        </w:rPr>
        <w:t xml:space="preserve">      </w:t>
      </w:r>
    </w:p>
    <w:p w:rsidR="00B4534D" w:rsidRDefault="005C6DE7" w:rsidP="005C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C156C" w:rsidRDefault="005C156C" w:rsidP="00B4534D">
      <w:pPr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</w:p>
    <w:p w:rsidR="005C156C" w:rsidRDefault="005C156C" w:rsidP="00B4534D">
      <w:pPr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</w:p>
    <w:p w:rsidR="00B4534D" w:rsidRPr="005C156C" w:rsidRDefault="00B4534D" w:rsidP="005C156C">
      <w:pPr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5C156C">
        <w:rPr>
          <w:rFonts w:ascii="Arial" w:hAnsi="Arial" w:cs="Arial"/>
          <w:sz w:val="24"/>
          <w:szCs w:val="24"/>
        </w:rPr>
        <w:t>Ανάπτυξη ………………………………………………………………………….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Εξέταση κατά σύστημα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Ακοής               ΝΑΙ </w:t>
      </w:r>
      <w:r>
        <w:rPr>
          <w:rFonts w:ascii="Arial" w:hAnsi="Arial" w:cs="Arial"/>
          <w:sz w:val="24"/>
          <w:szCs w:val="24"/>
        </w:rPr>
        <w:t xml:space="preserve">۝ </w:t>
      </w:r>
      <w:r>
        <w:rPr>
          <w:rFonts w:ascii="Arial" w:hAnsi="Arial" w:cs="Arial"/>
        </w:rPr>
        <w:t xml:space="preserve">ΟΧΙ </w:t>
      </w:r>
      <w:r>
        <w:rPr>
          <w:rFonts w:ascii="Arial" w:hAnsi="Arial" w:cs="Arial"/>
          <w:sz w:val="24"/>
          <w:szCs w:val="24"/>
        </w:rPr>
        <w:t xml:space="preserve">۝               </w:t>
      </w:r>
      <w:r>
        <w:rPr>
          <w:rFonts w:ascii="Arial" w:hAnsi="Arial" w:cs="Arial"/>
        </w:rPr>
        <w:t xml:space="preserve">Ομιλίας - λόγου              ΝΑΙ </w:t>
      </w:r>
      <w:r>
        <w:rPr>
          <w:rFonts w:ascii="Arial" w:hAnsi="Arial" w:cs="Arial"/>
          <w:sz w:val="24"/>
          <w:szCs w:val="24"/>
        </w:rPr>
        <w:t xml:space="preserve">۝ </w:t>
      </w:r>
      <w:r>
        <w:rPr>
          <w:rFonts w:ascii="Arial" w:hAnsi="Arial" w:cs="Arial"/>
        </w:rPr>
        <w:t xml:space="preserve">ΟΧΙ </w:t>
      </w:r>
      <w:r>
        <w:rPr>
          <w:rFonts w:ascii="Arial" w:hAnsi="Arial" w:cs="Arial"/>
          <w:sz w:val="24"/>
          <w:szCs w:val="24"/>
        </w:rPr>
        <w:t>۝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Όρασης            ΝΑΙ </w:t>
      </w:r>
      <w:r>
        <w:rPr>
          <w:rFonts w:ascii="Arial" w:hAnsi="Arial" w:cs="Arial"/>
          <w:sz w:val="24"/>
          <w:szCs w:val="24"/>
        </w:rPr>
        <w:t xml:space="preserve">۝ </w:t>
      </w:r>
      <w:r>
        <w:rPr>
          <w:rFonts w:ascii="Arial" w:hAnsi="Arial" w:cs="Arial"/>
        </w:rPr>
        <w:t xml:space="preserve">ΟΧΙ </w:t>
      </w:r>
      <w:r>
        <w:rPr>
          <w:rFonts w:ascii="Arial" w:hAnsi="Arial" w:cs="Arial"/>
          <w:sz w:val="24"/>
          <w:szCs w:val="24"/>
        </w:rPr>
        <w:t xml:space="preserve">۝               </w:t>
      </w:r>
      <w:r>
        <w:rPr>
          <w:rFonts w:ascii="Arial" w:hAnsi="Arial" w:cs="Arial"/>
        </w:rPr>
        <w:t xml:space="preserve">Συμπεριφοράς               ΝΑΙ </w:t>
      </w:r>
      <w:r>
        <w:rPr>
          <w:rFonts w:ascii="Arial" w:hAnsi="Arial" w:cs="Arial"/>
          <w:sz w:val="24"/>
          <w:szCs w:val="24"/>
        </w:rPr>
        <w:t xml:space="preserve">۝ </w:t>
      </w:r>
      <w:r>
        <w:rPr>
          <w:rFonts w:ascii="Arial" w:hAnsi="Arial" w:cs="Arial"/>
        </w:rPr>
        <w:t xml:space="preserve">ΟΧΙ </w:t>
      </w:r>
      <w:r>
        <w:rPr>
          <w:rFonts w:ascii="Arial" w:hAnsi="Arial" w:cs="Arial"/>
          <w:sz w:val="24"/>
          <w:szCs w:val="24"/>
        </w:rPr>
        <w:t>۝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  <w:sz w:val="24"/>
          <w:szCs w:val="24"/>
        </w:rPr>
        <w:t xml:space="preserve">Ψυχοσωματική ανάπτυξη σύμφωνα με την χρονολογική ηλικία         </w:t>
      </w:r>
      <w:r>
        <w:rPr>
          <w:rFonts w:ascii="Arial" w:hAnsi="Arial" w:cs="Arial"/>
        </w:rPr>
        <w:t xml:space="preserve">ΝΑΙ </w:t>
      </w:r>
      <w:r>
        <w:rPr>
          <w:rFonts w:ascii="Arial" w:hAnsi="Arial" w:cs="Arial"/>
          <w:sz w:val="24"/>
          <w:szCs w:val="24"/>
        </w:rPr>
        <w:t xml:space="preserve">۝ </w:t>
      </w:r>
      <w:r>
        <w:rPr>
          <w:rFonts w:ascii="Arial" w:hAnsi="Arial" w:cs="Arial"/>
        </w:rPr>
        <w:t xml:space="preserve">ΟΧΙ </w:t>
      </w:r>
      <w:r>
        <w:rPr>
          <w:rFonts w:ascii="Arial" w:hAnsi="Arial" w:cs="Arial"/>
          <w:sz w:val="24"/>
          <w:szCs w:val="24"/>
        </w:rPr>
        <w:t>۝</w:t>
      </w:r>
    </w:p>
    <w:p w:rsidR="005C156C" w:rsidRDefault="005C156C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Έλλειψη G6PD                    NAI ۝ OXI ۝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Επεισόδιο σπασμών              NAI ۝ OXI ۝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Εάν ναι, αιτία ……………………………………………………………………………………..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Υπάρχουν φάρμακα που δεν πρέπει να παίρνει; …………………………………………...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Άλλες παρατηρήσεις : ………………………………………………………………………….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Ο/Η ……………………………………………………...... είναι </w:t>
      </w:r>
      <w:r>
        <w:rPr>
          <w:rFonts w:ascii="Arial" w:hAnsi="Arial" w:cs="Arial"/>
          <w:b/>
          <w:bCs/>
          <w:sz w:val="24"/>
          <w:szCs w:val="24"/>
        </w:rPr>
        <w:t>πλήρως εμβολιασμένος/η</w:t>
      </w:r>
      <w:r>
        <w:rPr>
          <w:rFonts w:ascii="Arial" w:hAnsi="Arial" w:cs="Arial"/>
          <w:sz w:val="24"/>
          <w:szCs w:val="24"/>
        </w:rPr>
        <w:t>,</w:t>
      </w:r>
    </w:p>
    <w:p w:rsidR="00B4534D" w:rsidRP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  <w:szCs w:val="24"/>
        </w:rPr>
        <w:t xml:space="preserve">βάση </w:t>
      </w:r>
      <w:r w:rsidRPr="00B4534D">
        <w:rPr>
          <w:rFonts w:ascii="Arial" w:hAnsi="Arial" w:cs="Arial"/>
          <w:sz w:val="24"/>
          <w:szCs w:val="24"/>
          <w:u w:val="single"/>
        </w:rPr>
        <w:t>το υπ</w:t>
      </w:r>
      <w:r>
        <w:rPr>
          <w:rFonts w:ascii="Arial" w:hAnsi="Arial" w:cs="Arial"/>
          <w:sz w:val="24"/>
          <w:szCs w:val="24"/>
          <w:u w:val="single"/>
        </w:rPr>
        <w:t>’</w:t>
      </w:r>
      <w:r w:rsidRPr="00B4534D">
        <w:rPr>
          <w:rFonts w:ascii="Arial" w:hAnsi="Arial" w:cs="Arial"/>
          <w:sz w:val="24"/>
          <w:szCs w:val="24"/>
          <w:u w:val="single"/>
        </w:rPr>
        <w:t xml:space="preserve"> αριθμ.51850/26-09-2018 έγγραφο του Υπ. Υγείας και το </w:t>
      </w:r>
      <w:r w:rsidRPr="00B4534D">
        <w:rPr>
          <w:rFonts w:ascii="Arial" w:hAnsi="Arial" w:cs="Arial"/>
          <w:u w:val="single"/>
        </w:rPr>
        <w:t>Εθνικό Πρόγραμμα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4534D">
        <w:rPr>
          <w:rFonts w:ascii="Arial" w:hAnsi="Arial" w:cs="Arial"/>
          <w:u w:val="single"/>
        </w:rPr>
        <w:t>Εμβολιασμού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, είναι ΣΩΜΑΤΙΚΑ και ΨΥΧΙΚΑ υγιής και μπορεί να φιλοξενηθεί σε Παιδικό –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Βρεφικό-Βρεφονηπιακό Σταθμό του Δήμου Δοξάτου.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Ημερομηνία …./…./20…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Ο/Η ΠΑΙΔΙΑΤΡΟΣ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5C6DE7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(υπογραφή – σφραγίδα)</w:t>
      </w:r>
    </w:p>
    <w:p w:rsidR="005C156C" w:rsidRDefault="005C156C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C156C" w:rsidRDefault="005C156C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*Εμβόλια : (φωτοτυπία σελ. Βιβλιαρίου Υγείας)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4534D">
        <w:rPr>
          <w:rFonts w:ascii="Arial" w:hAnsi="Arial" w:cs="Arial"/>
          <w:sz w:val="24"/>
          <w:szCs w:val="24"/>
          <w:u w:val="single"/>
        </w:rPr>
        <w:t>Σημείωση</w:t>
      </w:r>
      <w:r>
        <w:rPr>
          <w:rFonts w:ascii="Arial" w:hAnsi="Arial" w:cs="Arial"/>
          <w:sz w:val="24"/>
          <w:szCs w:val="24"/>
        </w:rPr>
        <w:t xml:space="preserve"> : Σε περίπτωση που εντοπίζεται απόκλιση (σωματική ή ψυχική) το παιδί</w:t>
      </w:r>
    </w:p>
    <w:p w:rsidR="00B4534D" w:rsidRDefault="00B4534D" w:rsidP="00B4534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παραπέμπεται για ιατρική γνωμάτευση-έκθεση ιατρού, κατάλληλης ειδικότητας, σχετικά με</w:t>
      </w:r>
    </w:p>
    <w:p w:rsidR="000A1BE6" w:rsidRDefault="00B4534D" w:rsidP="00B4534D">
      <w:r>
        <w:rPr>
          <w:rFonts w:ascii="Arial" w:hAnsi="Arial" w:cs="Arial"/>
          <w:sz w:val="24"/>
          <w:szCs w:val="24"/>
        </w:rPr>
        <w:t>τη δυνατότητα φιλοξενίας ή μη σε παιδικό σταθμό.</w:t>
      </w:r>
    </w:p>
    <w:sectPr w:rsidR="000A1BE6" w:rsidSect="00B453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3F5C"/>
    <w:multiLevelType w:val="hybridMultilevel"/>
    <w:tmpl w:val="ED5EB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34D"/>
    <w:rsid w:val="000A1BE6"/>
    <w:rsid w:val="00114D2C"/>
    <w:rsid w:val="00155B9A"/>
    <w:rsid w:val="003F390D"/>
    <w:rsid w:val="004313F8"/>
    <w:rsid w:val="005C156C"/>
    <w:rsid w:val="005C6DE7"/>
    <w:rsid w:val="005F3019"/>
    <w:rsid w:val="006C43C2"/>
    <w:rsid w:val="00771692"/>
    <w:rsid w:val="00B4534D"/>
    <w:rsid w:val="00BA7046"/>
    <w:rsid w:val="00D129E8"/>
    <w:rsid w:val="00F5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</cp:revision>
  <dcterms:created xsi:type="dcterms:W3CDTF">2024-04-29T07:52:00Z</dcterms:created>
  <dcterms:modified xsi:type="dcterms:W3CDTF">2024-04-29T08:09:00Z</dcterms:modified>
</cp:coreProperties>
</file>